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FD" w:rsidRDefault="005713C4" w:rsidP="001E4A0A">
      <w:pPr>
        <w:jc w:val="center"/>
        <w:rPr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sz w:val="28"/>
          <w:szCs w:val="28"/>
          <w:u w:val="single"/>
          <w:rtl/>
        </w:rPr>
        <w:t xml:space="preserve">שינוי בהנחיות מס הכנסה - </w:t>
      </w:r>
      <w:r w:rsidR="001E4A0A" w:rsidRPr="001E4A0A">
        <w:rPr>
          <w:rFonts w:hint="cs"/>
          <w:sz w:val="28"/>
          <w:szCs w:val="28"/>
          <w:u w:val="single"/>
          <w:rtl/>
        </w:rPr>
        <w:t>זקיפת שווי שימוש בהסעות הטכניון</w:t>
      </w:r>
      <w:r w:rsidR="00542060">
        <w:rPr>
          <w:rFonts w:hint="cs"/>
          <w:sz w:val="28"/>
          <w:szCs w:val="28"/>
          <w:u w:val="single"/>
          <w:rtl/>
        </w:rPr>
        <w:t xml:space="preserve"> </w:t>
      </w:r>
      <w:r w:rsidR="00542060">
        <w:rPr>
          <w:sz w:val="28"/>
          <w:szCs w:val="28"/>
          <w:u w:val="single"/>
          <w:rtl/>
        </w:rPr>
        <w:t>–</w:t>
      </w:r>
      <w:r w:rsidR="00542060">
        <w:rPr>
          <w:rFonts w:hint="cs"/>
          <w:sz w:val="28"/>
          <w:szCs w:val="28"/>
          <w:u w:val="single"/>
          <w:rtl/>
        </w:rPr>
        <w:t xml:space="preserve"> קווי חיפה נשר</w:t>
      </w:r>
    </w:p>
    <w:p w:rsidR="001E4A0A" w:rsidRDefault="001E4A0A" w:rsidP="001E4A0A">
      <w:pPr>
        <w:jc w:val="center"/>
        <w:rPr>
          <w:sz w:val="28"/>
          <w:szCs w:val="28"/>
          <w:u w:val="single"/>
          <w:rtl/>
        </w:rPr>
      </w:pPr>
    </w:p>
    <w:p w:rsidR="001E4A0A" w:rsidRDefault="001E4A0A" w:rsidP="001E4A0A">
      <w:pPr>
        <w:rPr>
          <w:sz w:val="24"/>
          <w:szCs w:val="24"/>
          <w:rtl/>
        </w:rPr>
      </w:pPr>
      <w:r w:rsidRPr="001E4A0A">
        <w:rPr>
          <w:rFonts w:hint="cs"/>
          <w:sz w:val="24"/>
          <w:szCs w:val="24"/>
          <w:rtl/>
        </w:rPr>
        <w:t xml:space="preserve">עובד/ת </w:t>
      </w:r>
      <w:r>
        <w:rPr>
          <w:rFonts w:hint="cs"/>
          <w:sz w:val="24"/>
          <w:szCs w:val="24"/>
          <w:rtl/>
        </w:rPr>
        <w:t>יקר/ה</w:t>
      </w:r>
    </w:p>
    <w:p w:rsidR="001E4A0A" w:rsidRDefault="001E4A0A" w:rsidP="001E4A0A">
      <w:pPr>
        <w:rPr>
          <w:sz w:val="24"/>
          <w:szCs w:val="24"/>
          <w:rtl/>
        </w:rPr>
      </w:pPr>
    </w:p>
    <w:p w:rsidR="001E4A0A" w:rsidRPr="00EA4CD4" w:rsidRDefault="005713C4" w:rsidP="005713C4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בשנת 2004 פורסמה </w:t>
      </w:r>
      <w:r w:rsidR="005D1F2C" w:rsidRPr="00EA4CD4">
        <w:rPr>
          <w:rFonts w:hint="cs"/>
          <w:sz w:val="24"/>
          <w:szCs w:val="24"/>
          <w:rtl/>
        </w:rPr>
        <w:t>הוראת ביצוע</w:t>
      </w:r>
      <w:r>
        <w:rPr>
          <w:rFonts w:hint="cs"/>
          <w:sz w:val="24"/>
          <w:szCs w:val="24"/>
          <w:rtl/>
        </w:rPr>
        <w:t xml:space="preserve"> של</w:t>
      </w:r>
      <w:r w:rsidR="005D1F2C" w:rsidRPr="00EA4CD4">
        <w:rPr>
          <w:rFonts w:hint="cs"/>
          <w:sz w:val="24"/>
          <w:szCs w:val="24"/>
          <w:rtl/>
        </w:rPr>
        <w:t xml:space="preserve"> </w:t>
      </w:r>
      <w:r w:rsidR="00E52759" w:rsidRPr="00EA4CD4">
        <w:rPr>
          <w:rFonts w:hint="cs"/>
          <w:sz w:val="24"/>
          <w:szCs w:val="24"/>
          <w:rtl/>
        </w:rPr>
        <w:t xml:space="preserve">מס הכנסה </w:t>
      </w:r>
      <w:r>
        <w:rPr>
          <w:rFonts w:hint="cs"/>
          <w:sz w:val="24"/>
          <w:szCs w:val="24"/>
          <w:rtl/>
        </w:rPr>
        <w:t>(</w:t>
      </w:r>
      <w:r w:rsidR="00E52759" w:rsidRPr="00EA4CD4">
        <w:rPr>
          <w:rFonts w:hint="cs"/>
          <w:sz w:val="24"/>
          <w:szCs w:val="24"/>
          <w:rtl/>
        </w:rPr>
        <w:t>20/2004 מיום 9/9/</w:t>
      </w:r>
      <w:r w:rsidR="0049681F" w:rsidRPr="00EA4CD4">
        <w:rPr>
          <w:rFonts w:hint="cs"/>
          <w:sz w:val="24"/>
          <w:szCs w:val="24"/>
          <w:rtl/>
        </w:rPr>
        <w:t xml:space="preserve">2004 </w:t>
      </w:r>
      <w:proofErr w:type="spellStart"/>
      <w:r>
        <w:rPr>
          <w:rFonts w:hint="cs"/>
          <w:sz w:val="24"/>
          <w:szCs w:val="24"/>
          <w:rtl/>
        </w:rPr>
        <w:t>ה</w:t>
      </w:r>
      <w:r w:rsidR="0049681F" w:rsidRPr="00EA4CD4">
        <w:rPr>
          <w:rFonts w:hint="cs"/>
          <w:sz w:val="24"/>
          <w:szCs w:val="24"/>
          <w:rtl/>
        </w:rPr>
        <w:t>מצ"ב</w:t>
      </w:r>
      <w:proofErr w:type="spellEnd"/>
      <w:r w:rsidR="0049681F" w:rsidRPr="00EA4CD4">
        <w:rPr>
          <w:rFonts w:hint="cs"/>
          <w:sz w:val="24"/>
          <w:szCs w:val="24"/>
          <w:rtl/>
        </w:rPr>
        <w:t xml:space="preserve">) </w:t>
      </w:r>
      <w:r>
        <w:rPr>
          <w:rFonts w:hint="cs"/>
          <w:sz w:val="24"/>
          <w:szCs w:val="24"/>
          <w:rtl/>
        </w:rPr>
        <w:t>ה</w:t>
      </w:r>
      <w:r w:rsidR="0049681F" w:rsidRPr="00EA4CD4">
        <w:rPr>
          <w:rFonts w:hint="cs"/>
          <w:sz w:val="24"/>
          <w:szCs w:val="24"/>
          <w:rtl/>
        </w:rPr>
        <w:t>מחייבת מעסיקים המעמידים לרשות עובדיהם הסעה מאורגנת לעבודה, לזקוף בשכר העובדים את עלות ההסעה.</w:t>
      </w:r>
    </w:p>
    <w:p w:rsidR="00B10D2D" w:rsidRPr="00EA4CD4" w:rsidRDefault="00B10D2D" w:rsidP="00B10D2D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  <w:rtl/>
        </w:rPr>
      </w:pPr>
      <w:r w:rsidRPr="00EA4CD4">
        <w:rPr>
          <w:rFonts w:hint="cs"/>
          <w:sz w:val="24"/>
          <w:szCs w:val="24"/>
          <w:rtl/>
        </w:rPr>
        <w:t>מס הכנסה</w:t>
      </w:r>
      <w:r>
        <w:rPr>
          <w:rFonts w:hint="cs"/>
          <w:sz w:val="24"/>
          <w:szCs w:val="24"/>
          <w:rtl/>
        </w:rPr>
        <w:t xml:space="preserve"> מחייב את הטכניון לזקוף שווי ההטבה למס בגין השימוש בהסעות, החל מינואר 2015.</w:t>
      </w:r>
    </w:p>
    <w:p w:rsidR="00B10D2D" w:rsidRPr="00EA4CD4" w:rsidRDefault="00542060" w:rsidP="00B10D2D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  <w:rtl/>
        </w:rPr>
      </w:pPr>
      <w:r w:rsidRPr="00B10D2D">
        <w:rPr>
          <w:rFonts w:hint="cs"/>
          <w:sz w:val="24"/>
          <w:szCs w:val="24"/>
          <w:rtl/>
        </w:rPr>
        <w:t>המשמעות של זקיפת שווי הטבה היא הוספת סכום ההטבה, שאינו משולם בפועל לעובד</w:t>
      </w:r>
      <w:r w:rsidR="005713C4" w:rsidRPr="00B10D2D">
        <w:rPr>
          <w:rFonts w:hint="cs"/>
          <w:sz w:val="24"/>
          <w:szCs w:val="24"/>
          <w:rtl/>
        </w:rPr>
        <w:t xml:space="preserve"> בכסף</w:t>
      </w:r>
      <w:r w:rsidRPr="00B10D2D">
        <w:rPr>
          <w:rFonts w:hint="cs"/>
          <w:sz w:val="24"/>
          <w:szCs w:val="24"/>
          <w:rtl/>
        </w:rPr>
        <w:t>,  ל</w:t>
      </w:r>
      <w:r w:rsidR="005713C4" w:rsidRPr="00B10D2D">
        <w:rPr>
          <w:rFonts w:hint="cs"/>
          <w:sz w:val="24"/>
          <w:szCs w:val="24"/>
          <w:rtl/>
        </w:rPr>
        <w:t>בסיס השכר החייב בתשלום מיסים</w:t>
      </w:r>
      <w:r w:rsidR="00B10D2D">
        <w:rPr>
          <w:rFonts w:hint="cs"/>
          <w:sz w:val="24"/>
          <w:szCs w:val="24"/>
          <w:rtl/>
        </w:rPr>
        <w:t>.</w:t>
      </w:r>
      <w:r w:rsidR="005713C4" w:rsidRPr="00B10D2D">
        <w:rPr>
          <w:rFonts w:hint="cs"/>
          <w:sz w:val="24"/>
          <w:szCs w:val="24"/>
          <w:rtl/>
        </w:rPr>
        <w:t xml:space="preserve"> </w:t>
      </w:r>
      <w:r w:rsidR="00B10D2D">
        <w:rPr>
          <w:rFonts w:hint="cs"/>
          <w:sz w:val="24"/>
          <w:szCs w:val="24"/>
          <w:rtl/>
        </w:rPr>
        <w:t xml:space="preserve">על מנת להמחיש את העניין, ניתן לראות דוגמה לכך ביחס לפטור משכר לימוד </w:t>
      </w:r>
      <w:r w:rsidR="00B10D2D">
        <w:rPr>
          <w:sz w:val="24"/>
          <w:szCs w:val="24"/>
          <w:rtl/>
        </w:rPr>
        <w:t>–</w:t>
      </w:r>
      <w:r w:rsidR="00B10D2D">
        <w:rPr>
          <w:rFonts w:hint="cs"/>
          <w:sz w:val="24"/>
          <w:szCs w:val="24"/>
          <w:rtl/>
        </w:rPr>
        <w:t xml:space="preserve"> לעובדים הנהנים מפטור משכר לימוד לבני משפחתם, שווי ההטבה נזקף בשכרם.</w:t>
      </w:r>
    </w:p>
    <w:p w:rsidR="0049681F" w:rsidRPr="00B10D2D" w:rsidRDefault="00BA34ED" w:rsidP="00FD62C6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  <w:rtl/>
        </w:rPr>
      </w:pPr>
      <w:r w:rsidRPr="00B10D2D">
        <w:rPr>
          <w:rFonts w:hint="cs"/>
          <w:sz w:val="24"/>
          <w:szCs w:val="24"/>
          <w:rtl/>
        </w:rPr>
        <w:t xml:space="preserve">על פי הנחיות מס הכנסה, </w:t>
      </w:r>
      <w:r w:rsidR="0049681F" w:rsidRPr="00B10D2D">
        <w:rPr>
          <w:rFonts w:hint="cs"/>
          <w:sz w:val="24"/>
          <w:szCs w:val="24"/>
          <w:rtl/>
        </w:rPr>
        <w:t>סכום הזקיפה ל</w:t>
      </w:r>
      <w:r w:rsidR="00B10D2D">
        <w:rPr>
          <w:rFonts w:hint="cs"/>
          <w:sz w:val="24"/>
          <w:szCs w:val="24"/>
          <w:rtl/>
        </w:rPr>
        <w:t>כל אחד ואחת מכם</w:t>
      </w:r>
      <w:r w:rsidR="0049681F" w:rsidRPr="00B10D2D">
        <w:rPr>
          <w:rFonts w:hint="cs"/>
          <w:sz w:val="24"/>
          <w:szCs w:val="24"/>
          <w:rtl/>
        </w:rPr>
        <w:t xml:space="preserve"> מחושב לפי עלות ההסעה למעסיק  חלקי מספר העובדים הנוסעים בהסעה.</w:t>
      </w:r>
      <w:r w:rsidRPr="00B10D2D">
        <w:rPr>
          <w:rFonts w:hint="cs"/>
          <w:sz w:val="24"/>
          <w:szCs w:val="24"/>
          <w:rtl/>
        </w:rPr>
        <w:t xml:space="preserve"> </w:t>
      </w:r>
      <w:r w:rsidR="007C7921">
        <w:rPr>
          <w:rFonts w:hint="cs"/>
          <w:sz w:val="24"/>
          <w:szCs w:val="24"/>
          <w:rtl/>
        </w:rPr>
        <w:t>בהסעות באזור חיפה ונשר</w:t>
      </w:r>
      <w:r w:rsidR="00B10D2D">
        <w:rPr>
          <w:rFonts w:hint="cs"/>
          <w:sz w:val="24"/>
          <w:szCs w:val="24"/>
          <w:rtl/>
        </w:rPr>
        <w:t xml:space="preserve"> העלות</w:t>
      </w:r>
      <w:r w:rsidR="009B3D6B">
        <w:rPr>
          <w:rFonts w:hint="cs"/>
          <w:sz w:val="24"/>
          <w:szCs w:val="24"/>
          <w:rtl/>
        </w:rPr>
        <w:t xml:space="preserve"> נטו</w:t>
      </w:r>
      <w:r w:rsidR="00B10D2D">
        <w:rPr>
          <w:rFonts w:hint="cs"/>
          <w:sz w:val="24"/>
          <w:szCs w:val="24"/>
          <w:rtl/>
        </w:rPr>
        <w:t xml:space="preserve"> </w:t>
      </w:r>
      <w:r w:rsidR="00FD62C6">
        <w:rPr>
          <w:rFonts w:hint="cs"/>
          <w:sz w:val="24"/>
          <w:szCs w:val="24"/>
          <w:rtl/>
        </w:rPr>
        <w:t xml:space="preserve">המשוערת </w:t>
      </w:r>
      <w:r w:rsidR="00B10D2D">
        <w:rPr>
          <w:rFonts w:hint="cs"/>
          <w:sz w:val="24"/>
          <w:szCs w:val="24"/>
          <w:rtl/>
        </w:rPr>
        <w:t xml:space="preserve">לעובד היא </w:t>
      </w:r>
      <w:r w:rsidR="009B3D6B">
        <w:rPr>
          <w:rFonts w:hint="cs"/>
          <w:sz w:val="24"/>
          <w:szCs w:val="24"/>
          <w:rtl/>
        </w:rPr>
        <w:t>כ-183</w:t>
      </w:r>
      <w:r w:rsidR="00B10D2D">
        <w:rPr>
          <w:rFonts w:hint="cs"/>
          <w:sz w:val="24"/>
          <w:szCs w:val="24"/>
          <w:rtl/>
        </w:rPr>
        <w:t xml:space="preserve"> ₪ לחודש.</w:t>
      </w:r>
      <w:r w:rsidR="009B3D6B">
        <w:rPr>
          <w:rFonts w:hint="cs"/>
          <w:sz w:val="24"/>
          <w:szCs w:val="24"/>
          <w:rtl/>
        </w:rPr>
        <w:t xml:space="preserve"> *פירוט התחשיב בתחתית העמוד.</w:t>
      </w:r>
    </w:p>
    <w:p w:rsidR="007E70D6" w:rsidRDefault="007E70D6" w:rsidP="00EA4CD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החל ממשכורת חודש נובמבר 2015 ייזקף שווי ההסעה בשכרך.</w:t>
      </w:r>
    </w:p>
    <w:p w:rsidR="00EA4CD4" w:rsidRDefault="00EA4CD4" w:rsidP="00EA4CD4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הזקיפה מבוצעת ללא קשר למספר ימי השימוש בהסעה במהלך החודש.</w:t>
      </w:r>
    </w:p>
    <w:p w:rsidR="007E70D6" w:rsidRDefault="007E70D6" w:rsidP="00542060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עובד המעוניין להפסיק את השימוש בהסעה יודיע על כך לאגף משאבי אנוש </w:t>
      </w:r>
      <w:r w:rsidR="00542060">
        <w:rPr>
          <w:rFonts w:hint="cs"/>
          <w:sz w:val="24"/>
          <w:szCs w:val="24"/>
          <w:rtl/>
        </w:rPr>
        <w:t xml:space="preserve">בכתב לכתובת דואר אלקטרוני </w:t>
      </w:r>
      <w:hyperlink r:id="rId5" w:history="1">
        <w:r w:rsidR="00542060" w:rsidRPr="00EB6CB5">
          <w:rPr>
            <w:rStyle w:val="Hyperlink"/>
            <w:sz w:val="24"/>
            <w:szCs w:val="24"/>
          </w:rPr>
          <w:t>InbarDe@technion.ac.il</w:t>
        </w:r>
      </w:hyperlink>
      <w:r w:rsidR="00542060">
        <w:rPr>
          <w:rFonts w:hint="cs"/>
          <w:sz w:val="24"/>
          <w:szCs w:val="24"/>
          <w:rtl/>
        </w:rPr>
        <w:t xml:space="preserve"> עד 3 ימי עבודה לפני סוף החודש </w:t>
      </w:r>
      <w:r>
        <w:rPr>
          <w:rFonts w:hint="cs"/>
          <w:sz w:val="24"/>
          <w:szCs w:val="24"/>
          <w:rtl/>
        </w:rPr>
        <w:t>והחל מהחודש העוקב תופסק הזקיפה.</w:t>
      </w:r>
    </w:p>
    <w:p w:rsidR="007E70D6" w:rsidRDefault="007E70D6" w:rsidP="00BA34ED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הוראת מס הכנסה היא לבצע את זקיפות השווי רטרואקטיבית מתחילת שנת 2015. </w:t>
      </w:r>
      <w:r w:rsidR="00BA34ED">
        <w:rPr>
          <w:rFonts w:hint="cs"/>
          <w:sz w:val="24"/>
          <w:szCs w:val="24"/>
          <w:rtl/>
        </w:rPr>
        <w:t>כדי להקל על</w:t>
      </w:r>
      <w:r>
        <w:rPr>
          <w:rFonts w:hint="cs"/>
          <w:sz w:val="24"/>
          <w:szCs w:val="24"/>
          <w:rtl/>
        </w:rPr>
        <w:t xml:space="preserve"> העובדים אנו</w:t>
      </w:r>
      <w:r w:rsidR="00EF2263">
        <w:rPr>
          <w:rFonts w:hint="cs"/>
          <w:sz w:val="24"/>
          <w:szCs w:val="24"/>
          <w:rtl/>
        </w:rPr>
        <w:t xml:space="preserve"> בודקים אפשרויות לפתרון בעיה זו יחד עם נציגי הארגונים</w:t>
      </w:r>
      <w:r w:rsidR="00A645CE">
        <w:rPr>
          <w:rFonts w:hint="cs"/>
          <w:sz w:val="24"/>
          <w:szCs w:val="24"/>
          <w:rtl/>
        </w:rPr>
        <w:t>, ההסתדרות</w:t>
      </w:r>
      <w:r w:rsidR="00141A4B">
        <w:rPr>
          <w:rFonts w:hint="cs"/>
          <w:sz w:val="24"/>
          <w:szCs w:val="24"/>
          <w:rtl/>
        </w:rPr>
        <w:t xml:space="preserve"> והנהלת הטכניון, והכל בכפוף להוראות הדין.</w:t>
      </w:r>
    </w:p>
    <w:p w:rsidR="00BE7F98" w:rsidRDefault="009B3D6B" w:rsidP="00BE7F98">
      <w:pPr>
        <w:spacing w:before="240" w:after="0" w:line="240" w:lineRule="auto"/>
        <w:ind w:left="357"/>
        <w:rPr>
          <w:sz w:val="24"/>
          <w:szCs w:val="24"/>
          <w:rtl/>
        </w:rPr>
      </w:pPr>
      <w:r w:rsidRPr="009B3D6B">
        <w:rPr>
          <w:rFonts w:hint="cs"/>
          <w:sz w:val="24"/>
          <w:szCs w:val="24"/>
          <w:rtl/>
        </w:rPr>
        <w:t xml:space="preserve">* </w:t>
      </w:r>
      <w:r>
        <w:rPr>
          <w:rFonts w:hint="cs"/>
          <w:sz w:val="24"/>
          <w:szCs w:val="24"/>
          <w:rtl/>
        </w:rPr>
        <w:t>העלות הממוצעת של ההסעה למעסיק היא</w:t>
      </w:r>
      <w:r w:rsidRPr="009B3D6B">
        <w:rPr>
          <w:rFonts w:hint="cs"/>
          <w:sz w:val="24"/>
          <w:szCs w:val="24"/>
          <w:rtl/>
        </w:rPr>
        <w:t xml:space="preserve"> 555 ₪. </w:t>
      </w:r>
      <w:r w:rsidR="00FD62C6">
        <w:rPr>
          <w:rFonts w:hint="cs"/>
          <w:sz w:val="24"/>
          <w:szCs w:val="24"/>
          <w:rtl/>
        </w:rPr>
        <w:t xml:space="preserve">כאשר מבצעים זקיפת שווי מס, </w:t>
      </w:r>
      <w:r w:rsidRPr="009B3D6B">
        <w:rPr>
          <w:rFonts w:hint="cs"/>
          <w:sz w:val="24"/>
          <w:szCs w:val="24"/>
          <w:rtl/>
        </w:rPr>
        <w:t xml:space="preserve">העלות נטו </w:t>
      </w:r>
      <w:r w:rsidR="00FD62C6">
        <w:rPr>
          <w:rFonts w:hint="cs"/>
          <w:sz w:val="24"/>
          <w:szCs w:val="24"/>
          <w:rtl/>
        </w:rPr>
        <w:t>לעובד</w:t>
      </w:r>
      <w:r w:rsidRPr="009B3D6B">
        <w:rPr>
          <w:rFonts w:hint="cs"/>
          <w:sz w:val="24"/>
          <w:szCs w:val="24"/>
          <w:rtl/>
        </w:rPr>
        <w:t xml:space="preserve"> היא המכפלה של סכום זה באחוז המס השולי </w:t>
      </w:r>
      <w:r w:rsidR="00FD62C6">
        <w:rPr>
          <w:rFonts w:hint="cs"/>
          <w:sz w:val="24"/>
          <w:szCs w:val="24"/>
          <w:rtl/>
        </w:rPr>
        <w:t>שלו</w:t>
      </w:r>
      <w:r w:rsidRPr="009B3D6B">
        <w:rPr>
          <w:rFonts w:hint="cs"/>
          <w:sz w:val="24"/>
          <w:szCs w:val="24"/>
          <w:rtl/>
        </w:rPr>
        <w:t xml:space="preserve"> כמופיע בתלוש השכר וכן בתוספת 12% ניכוי ביטוח לאומי וביטוח בריאות. לדוגמא, אם אחוז המס השולי הוא 21%, כדי לחשב את העלות נטו יש להכפיל את סכום הזקיפה ב-33% (12%+21%), כלומר העלות נטו במקרה זה היא כ-183 ₪ לחודש.</w:t>
      </w:r>
      <w:r w:rsidR="00BE7F98">
        <w:rPr>
          <w:rFonts w:hint="cs"/>
          <w:sz w:val="24"/>
          <w:szCs w:val="24"/>
          <w:rtl/>
        </w:rPr>
        <w:t xml:space="preserve"> </w:t>
      </w:r>
    </w:p>
    <w:p w:rsidR="00BE7F98" w:rsidRPr="00BE7F98" w:rsidRDefault="00BE7F98" w:rsidP="00BE7F98">
      <w:pPr>
        <w:spacing w:before="120" w:after="0" w:line="240" w:lineRule="auto"/>
        <w:ind w:left="357"/>
        <w:rPr>
          <w:sz w:val="24"/>
          <w:szCs w:val="24"/>
          <w:rtl/>
        </w:rPr>
      </w:pPr>
      <w:r w:rsidRPr="00BE7F98">
        <w:rPr>
          <w:rFonts w:hint="cs"/>
          <w:sz w:val="24"/>
          <w:szCs w:val="24"/>
          <w:rtl/>
        </w:rPr>
        <w:t>לתשומת ליבך, שימוש בתחבורה ציבורית רגילה במקום בהסעות הטכניון  מזכה אותך בסך 246 ₪ ברוטו (תשלום חופשי חודשי). מסכום זה מנוכים 33% מיסים שהם כ-81 ₪ ועוד 5% הפקדה לקופת גמל שהם כ-12 ₪ (בנוסף להפקדת סכום זהה בקופה על ידי הטכניון) כלומר עלות נטו של כ-93 ₪.</w:t>
      </w:r>
    </w:p>
    <w:p w:rsidR="00B02594" w:rsidRPr="006B0650" w:rsidRDefault="00B02594" w:rsidP="00B02594">
      <w:pPr>
        <w:spacing w:before="120" w:after="0" w:line="240" w:lineRule="auto"/>
        <w:ind w:left="35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לשאלות בנושא ניתן לפנות לסגן סמנכ"ל משאבי אנוש לדוא"ל </w:t>
      </w:r>
      <w:hyperlink r:id="rId6" w:history="1">
        <w:r w:rsidRPr="003C0058">
          <w:rPr>
            <w:rStyle w:val="Hyperlink"/>
            <w:sz w:val="24"/>
            <w:szCs w:val="24"/>
          </w:rPr>
          <w:t>zeevg@technion.ac.il</w:t>
        </w:r>
      </w:hyperlink>
      <w:r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או לטלפון 4549 או לתאם פגישה אישית.</w:t>
      </w:r>
    </w:p>
    <w:p w:rsidR="001A16DC" w:rsidRDefault="001A16DC" w:rsidP="001A16DC">
      <w:pPr>
        <w:spacing w:after="0" w:line="240" w:lineRule="auto"/>
        <w:ind w:left="7371"/>
        <w:jc w:val="center"/>
        <w:rPr>
          <w:sz w:val="24"/>
          <w:szCs w:val="24"/>
          <w:rtl/>
        </w:rPr>
      </w:pPr>
    </w:p>
    <w:p w:rsidR="001A16DC" w:rsidRDefault="001A16DC" w:rsidP="001A16DC">
      <w:pPr>
        <w:spacing w:after="0" w:line="240" w:lineRule="auto"/>
        <w:ind w:left="737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בברכה,</w:t>
      </w:r>
    </w:p>
    <w:p w:rsidR="001A16DC" w:rsidRDefault="001A16DC" w:rsidP="001A16DC">
      <w:pPr>
        <w:spacing w:after="0" w:line="240" w:lineRule="auto"/>
        <w:ind w:left="7371"/>
        <w:jc w:val="center"/>
        <w:rPr>
          <w:sz w:val="24"/>
          <w:szCs w:val="24"/>
          <w:rtl/>
        </w:rPr>
      </w:pPr>
    </w:p>
    <w:p w:rsidR="001A16DC" w:rsidRDefault="001A16DC" w:rsidP="001A16DC">
      <w:pPr>
        <w:spacing w:after="0" w:line="240" w:lineRule="auto"/>
        <w:ind w:left="737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אריאל חזן</w:t>
      </w:r>
    </w:p>
    <w:p w:rsidR="009B3D6B" w:rsidRPr="009B3D6B" w:rsidRDefault="001A16DC" w:rsidP="001A16DC">
      <w:pPr>
        <w:spacing w:after="0" w:line="240" w:lineRule="auto"/>
        <w:ind w:left="7371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סמנכ"ל משאבי אנוש</w:t>
      </w:r>
    </w:p>
    <w:sectPr w:rsidR="009B3D6B" w:rsidRPr="009B3D6B" w:rsidSect="001A16DC">
      <w:pgSz w:w="11906" w:h="16838"/>
      <w:pgMar w:top="1440" w:right="1274" w:bottom="709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0E2"/>
    <w:multiLevelType w:val="hybridMultilevel"/>
    <w:tmpl w:val="38F8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0A"/>
    <w:rsid w:val="00141A4B"/>
    <w:rsid w:val="0018654E"/>
    <w:rsid w:val="001A16DC"/>
    <w:rsid w:val="001E4A0A"/>
    <w:rsid w:val="001E62CD"/>
    <w:rsid w:val="003D66BF"/>
    <w:rsid w:val="00437FC9"/>
    <w:rsid w:val="0049681F"/>
    <w:rsid w:val="004B6E92"/>
    <w:rsid w:val="00542060"/>
    <w:rsid w:val="005713C4"/>
    <w:rsid w:val="005777F7"/>
    <w:rsid w:val="005D1F2C"/>
    <w:rsid w:val="00605CFD"/>
    <w:rsid w:val="00736564"/>
    <w:rsid w:val="007C7921"/>
    <w:rsid w:val="007E70D6"/>
    <w:rsid w:val="0089040C"/>
    <w:rsid w:val="009B3D6B"/>
    <w:rsid w:val="009C48CE"/>
    <w:rsid w:val="00A645CE"/>
    <w:rsid w:val="00B02594"/>
    <w:rsid w:val="00B10D2D"/>
    <w:rsid w:val="00BA34ED"/>
    <w:rsid w:val="00BE7F98"/>
    <w:rsid w:val="00E52759"/>
    <w:rsid w:val="00EA4CD4"/>
    <w:rsid w:val="00EF2263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3E567-F321-4EAB-BC1D-EDFD631B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0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60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2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evg@technion.ac.il" TargetMode="External"/><Relationship Id="rId5" Type="http://schemas.openxmlformats.org/officeDocument/2006/relationships/hyperlink" Target="mailto:InbarDe@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1757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גולדרט זאב</dc:creator>
  <cp:keywords/>
  <dc:description/>
  <cp:lastModifiedBy>Galit Segev</cp:lastModifiedBy>
  <cp:revision>2</cp:revision>
  <cp:lastPrinted>2015-11-04T09:58:00Z</cp:lastPrinted>
  <dcterms:created xsi:type="dcterms:W3CDTF">2015-12-15T07:13:00Z</dcterms:created>
  <dcterms:modified xsi:type="dcterms:W3CDTF">2015-12-15T07:13:00Z</dcterms:modified>
</cp:coreProperties>
</file>