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35" w:rsidRPr="00D47657" w:rsidRDefault="008C3935" w:rsidP="00EA13BA">
      <w:pPr>
        <w:jc w:val="right"/>
        <w:rPr>
          <w:rFonts w:cs="David"/>
          <w:szCs w:val="24"/>
          <w:rtl/>
        </w:rPr>
      </w:pP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</w:r>
      <w:r w:rsidRPr="00D47657">
        <w:rPr>
          <w:rFonts w:cs="David" w:hint="cs"/>
          <w:szCs w:val="24"/>
          <w:rtl/>
        </w:rPr>
        <w:tab/>
        <w:t xml:space="preserve">      </w:t>
      </w:r>
      <w:r w:rsidR="00EA13BA">
        <w:rPr>
          <w:rFonts w:cs="David" w:hint="cs"/>
          <w:szCs w:val="24"/>
          <w:rtl/>
        </w:rPr>
        <w:t>13</w:t>
      </w:r>
      <w:r w:rsidR="005E3368" w:rsidRPr="00D47657">
        <w:rPr>
          <w:rFonts w:cs="David" w:hint="cs"/>
          <w:szCs w:val="24"/>
          <w:rtl/>
        </w:rPr>
        <w:t>, ספטמבר</w:t>
      </w:r>
      <w:r w:rsidRPr="00D47657">
        <w:rPr>
          <w:rFonts w:cs="David" w:hint="cs"/>
          <w:szCs w:val="24"/>
          <w:rtl/>
        </w:rPr>
        <w:t xml:space="preserve"> </w:t>
      </w:r>
      <w:r w:rsidR="0028262E">
        <w:rPr>
          <w:rFonts w:cs="David" w:hint="cs"/>
          <w:szCs w:val="24"/>
          <w:rtl/>
        </w:rPr>
        <w:t>2017</w:t>
      </w:r>
    </w:p>
    <w:p w:rsidR="008C3935" w:rsidRPr="00D47657" w:rsidRDefault="008C3935" w:rsidP="008C3935">
      <w:pPr>
        <w:rPr>
          <w:rFonts w:cs="David"/>
          <w:b/>
          <w:bCs/>
          <w:szCs w:val="24"/>
          <w:rtl/>
        </w:rPr>
      </w:pPr>
    </w:p>
    <w:p w:rsidR="008C3935" w:rsidRPr="00EA13BA" w:rsidRDefault="008C3935" w:rsidP="00D2246F">
      <w:pPr>
        <w:rPr>
          <w:rFonts w:cs="David"/>
          <w:b/>
          <w:bCs/>
          <w:szCs w:val="24"/>
          <w:rtl/>
        </w:rPr>
      </w:pPr>
      <w:r w:rsidRPr="00EA13BA">
        <w:rPr>
          <w:rFonts w:cs="David" w:hint="cs"/>
          <w:b/>
          <w:bCs/>
          <w:szCs w:val="24"/>
          <w:rtl/>
        </w:rPr>
        <w:t>אל:</w:t>
      </w:r>
      <w:r w:rsidRPr="00EA13BA">
        <w:rPr>
          <w:rFonts w:cs="David" w:hint="cs"/>
          <w:b/>
          <w:bCs/>
          <w:szCs w:val="24"/>
          <w:rtl/>
        </w:rPr>
        <w:tab/>
      </w:r>
      <w:r w:rsidR="00D2246F">
        <w:rPr>
          <w:rFonts w:cs="David" w:hint="cs"/>
          <w:b/>
          <w:bCs/>
          <w:szCs w:val="24"/>
          <w:rtl/>
        </w:rPr>
        <w:t>סטודנטים המועסקים</w:t>
      </w:r>
      <w:r w:rsidRPr="00EA13BA">
        <w:rPr>
          <w:rFonts w:cs="David" w:hint="cs"/>
          <w:b/>
          <w:bCs/>
          <w:szCs w:val="24"/>
          <w:rtl/>
        </w:rPr>
        <w:t xml:space="preserve"> </w:t>
      </w:r>
      <w:r w:rsidR="00D2246F">
        <w:rPr>
          <w:rFonts w:cs="David" w:hint="cs"/>
          <w:b/>
          <w:bCs/>
          <w:szCs w:val="24"/>
          <w:rtl/>
        </w:rPr>
        <w:t>ב</w:t>
      </w:r>
      <w:r w:rsidRPr="00EA13BA">
        <w:rPr>
          <w:rFonts w:cs="David" w:hint="cs"/>
          <w:b/>
          <w:bCs/>
          <w:szCs w:val="24"/>
          <w:rtl/>
        </w:rPr>
        <w:t>מוסד הטכניון למו"פ בע"מ</w:t>
      </w:r>
    </w:p>
    <w:p w:rsidR="008C3935" w:rsidRPr="00EA13BA" w:rsidRDefault="008C3935" w:rsidP="008C3935">
      <w:pPr>
        <w:rPr>
          <w:rFonts w:cs="David"/>
          <w:b/>
          <w:bCs/>
          <w:szCs w:val="24"/>
          <w:rtl/>
        </w:rPr>
      </w:pPr>
    </w:p>
    <w:p w:rsidR="008C3935" w:rsidRPr="00EA13BA" w:rsidRDefault="008C3935" w:rsidP="008C3935">
      <w:pPr>
        <w:rPr>
          <w:rFonts w:cs="David"/>
          <w:b/>
          <w:bCs/>
          <w:szCs w:val="24"/>
          <w:rtl/>
        </w:rPr>
      </w:pPr>
    </w:p>
    <w:p w:rsidR="008C3935" w:rsidRPr="00EA13BA" w:rsidRDefault="008938C1" w:rsidP="00D47657">
      <w:pPr>
        <w:jc w:val="center"/>
        <w:rPr>
          <w:rFonts w:cs="David"/>
          <w:b/>
          <w:bCs/>
          <w:szCs w:val="24"/>
          <w:u w:val="single"/>
          <w:rtl/>
        </w:rPr>
      </w:pPr>
      <w:r w:rsidRPr="00EA13BA">
        <w:rPr>
          <w:rFonts w:cs="David" w:hint="cs"/>
          <w:b/>
          <w:bCs/>
          <w:szCs w:val="24"/>
          <w:u w:val="single"/>
          <w:rtl/>
        </w:rPr>
        <w:t>חוזר חגי</w:t>
      </w:r>
      <w:r w:rsidR="00CC1692" w:rsidRPr="00EA13BA">
        <w:rPr>
          <w:rFonts w:cs="David" w:hint="cs"/>
          <w:b/>
          <w:bCs/>
          <w:szCs w:val="24"/>
          <w:u w:val="single"/>
          <w:rtl/>
        </w:rPr>
        <w:t xml:space="preserve"> </w:t>
      </w:r>
      <w:r w:rsidRPr="00EA13BA">
        <w:rPr>
          <w:rFonts w:cs="David" w:hint="cs"/>
          <w:b/>
          <w:bCs/>
          <w:szCs w:val="24"/>
          <w:u w:val="single"/>
          <w:rtl/>
        </w:rPr>
        <w:t>תשרי</w:t>
      </w:r>
      <w:r w:rsidR="00E87218" w:rsidRPr="00EA13BA">
        <w:rPr>
          <w:rFonts w:cs="David" w:hint="cs"/>
          <w:b/>
          <w:bCs/>
          <w:szCs w:val="24"/>
          <w:u w:val="single"/>
          <w:rtl/>
        </w:rPr>
        <w:t xml:space="preserve"> תשע"</w:t>
      </w:r>
      <w:r w:rsidR="00D47657" w:rsidRPr="00EA13BA">
        <w:rPr>
          <w:rFonts w:cs="David" w:hint="cs"/>
          <w:b/>
          <w:bCs/>
          <w:szCs w:val="24"/>
          <w:u w:val="single"/>
          <w:rtl/>
        </w:rPr>
        <w:t>ח</w:t>
      </w:r>
      <w:r w:rsidRPr="00EA13BA">
        <w:rPr>
          <w:rFonts w:cs="David" w:hint="cs"/>
          <w:b/>
          <w:bCs/>
          <w:szCs w:val="24"/>
          <w:u w:val="single"/>
          <w:rtl/>
        </w:rPr>
        <w:t xml:space="preserve"> </w:t>
      </w:r>
      <w:r w:rsidR="00D47657" w:rsidRPr="00EA13BA">
        <w:rPr>
          <w:rFonts w:cs="David" w:hint="cs"/>
          <w:b/>
          <w:bCs/>
          <w:szCs w:val="24"/>
          <w:u w:val="single"/>
          <w:rtl/>
        </w:rPr>
        <w:t>2017</w:t>
      </w:r>
      <w:r w:rsidR="00EA13BA" w:rsidRPr="00EA13BA">
        <w:rPr>
          <w:rFonts w:cs="David" w:hint="cs"/>
          <w:b/>
          <w:bCs/>
          <w:szCs w:val="24"/>
          <w:u w:val="single"/>
          <w:rtl/>
        </w:rPr>
        <w:t>- סטודנטים</w:t>
      </w:r>
    </w:p>
    <w:p w:rsidR="008C3935" w:rsidRPr="00EA13BA" w:rsidRDefault="008C3935" w:rsidP="008C3935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 w:hint="cs"/>
          <w:szCs w:val="24"/>
          <w:rtl/>
        </w:rPr>
        <w:t xml:space="preserve">בהתאם </w:t>
      </w:r>
      <w:r w:rsidRPr="00EA13BA">
        <w:rPr>
          <w:rFonts w:ascii="Arial" w:hAnsi="Arial" w:cs="David"/>
          <w:szCs w:val="24"/>
          <w:rtl/>
        </w:rPr>
        <w:t xml:space="preserve">להחלטת ההנהלה יהיה מוסד הטכניון סגור לרגל חופשת חגי תשרי אשר יחולו במהלך 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  <w:r w:rsidRPr="00EA13BA">
        <w:rPr>
          <w:rFonts w:ascii="Arial" w:hAnsi="Arial" w:cs="David"/>
          <w:szCs w:val="24"/>
          <w:rtl/>
        </w:rPr>
        <w:t>חודשים</w:t>
      </w:r>
      <w:r w:rsidRPr="00EA13BA">
        <w:rPr>
          <w:rFonts w:ascii="Arial" w:hAnsi="Arial" w:cs="David" w:hint="cs"/>
          <w:szCs w:val="24"/>
          <w:rtl/>
        </w:rPr>
        <w:t xml:space="preserve"> </w:t>
      </w:r>
      <w:r w:rsidRPr="00EA13BA">
        <w:rPr>
          <w:rFonts w:ascii="Arial" w:hAnsi="Arial" w:cs="David"/>
          <w:szCs w:val="24"/>
          <w:rtl/>
        </w:rPr>
        <w:t> 09-10/2017.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</w:p>
    <w:p w:rsidR="00EA13BA" w:rsidRDefault="00EA13BA" w:rsidP="00EA13BA">
      <w:pPr>
        <w:rPr>
          <w:rFonts w:ascii="Arial" w:hAnsi="Arial" w:cs="David"/>
          <w:szCs w:val="24"/>
          <w:u w:val="single"/>
          <w:rtl/>
        </w:rPr>
      </w:pPr>
      <w:r w:rsidRPr="00EA13BA">
        <w:rPr>
          <w:rFonts w:ascii="Arial" w:hAnsi="Arial" w:cs="David"/>
          <w:szCs w:val="24"/>
          <w:u w:val="single"/>
          <w:rtl/>
        </w:rPr>
        <w:t>להלן לוח החופשות  :</w:t>
      </w:r>
    </w:p>
    <w:p w:rsidR="00EA13BA" w:rsidRPr="00EA13BA" w:rsidRDefault="00EA13BA" w:rsidP="00EA13BA">
      <w:pPr>
        <w:rPr>
          <w:rFonts w:ascii="Arial" w:hAnsi="Arial" w:cs="David"/>
          <w:szCs w:val="24"/>
          <w:u w:val="single"/>
          <w:rtl/>
        </w:rPr>
      </w:pPr>
    </w:p>
    <w:p w:rsidR="00EA13BA" w:rsidRPr="00EA13BA" w:rsidRDefault="00EA13BA" w:rsidP="00EA13BA">
      <w:pPr>
        <w:rPr>
          <w:rFonts w:ascii="Arial" w:hAnsi="Arial" w:cs="David"/>
          <w:color w:val="376092"/>
          <w:rtl/>
        </w:rPr>
      </w:pPr>
      <w:r w:rsidRPr="00EA13BA">
        <w:rPr>
          <w:rFonts w:cs="David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3381375</wp:posOffset>
            </wp:positionV>
            <wp:extent cx="4524375" cy="1766570"/>
            <wp:effectExtent l="0" t="0" r="9525" b="5080"/>
            <wp:wrapThrough wrapText="bothSides">
              <wp:wrapPolygon edited="0">
                <wp:start x="0" y="0"/>
                <wp:lineTo x="0" y="21429"/>
                <wp:lineTo x="21555" y="21429"/>
                <wp:lineTo x="21555" y="0"/>
                <wp:lineTo x="0" y="0"/>
              </wp:wrapPolygon>
            </wp:wrapThrough>
            <wp:docPr id="2" name="Picture 2" descr="cid:image007.jpg@01D32AFC.B6A5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7.jpg@01D32AFC.B6A5F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3BA" w:rsidRPr="00EA13BA" w:rsidRDefault="00EA13BA" w:rsidP="00EA13BA">
      <w:pPr>
        <w:rPr>
          <w:rFonts w:ascii="Arial" w:hAnsi="Arial" w:cs="David"/>
          <w:color w:val="376092"/>
          <w:rtl/>
        </w:rPr>
      </w:pPr>
    </w:p>
    <w:p w:rsidR="00EA13BA" w:rsidRP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EA13BA" w:rsidRDefault="00EA13BA" w:rsidP="00EA13BA">
      <w:pPr>
        <w:rPr>
          <w:rFonts w:ascii="Arial" w:hAnsi="Arial" w:cs="David"/>
          <w:color w:val="376092"/>
          <w:szCs w:val="24"/>
          <w:u w:val="single"/>
          <w:rtl/>
        </w:rPr>
      </w:pPr>
    </w:p>
    <w:p w:rsidR="009A039F" w:rsidRDefault="009A039F" w:rsidP="00EA13BA">
      <w:pPr>
        <w:rPr>
          <w:rFonts w:ascii="Arial" w:hAnsi="Arial" w:cs="David"/>
          <w:b/>
          <w:bCs/>
          <w:szCs w:val="24"/>
          <w:u w:val="single"/>
          <w:rtl/>
        </w:rPr>
      </w:pPr>
    </w:p>
    <w:p w:rsidR="00EA13BA" w:rsidRPr="00EA13BA" w:rsidRDefault="00EA13BA" w:rsidP="00EA13BA">
      <w:pPr>
        <w:rPr>
          <w:rFonts w:ascii="Arial" w:hAnsi="Arial" w:cs="David"/>
          <w:b/>
          <w:bCs/>
          <w:szCs w:val="24"/>
          <w:rtl/>
        </w:rPr>
      </w:pPr>
      <w:r w:rsidRPr="00EA13BA">
        <w:rPr>
          <w:rFonts w:ascii="Arial" w:hAnsi="Arial" w:cs="David"/>
          <w:b/>
          <w:bCs/>
          <w:szCs w:val="24"/>
          <w:u w:val="single"/>
          <w:rtl/>
        </w:rPr>
        <w:t>חזרה לעבודה סדירה ביום א' 15.10.2017</w:t>
      </w:r>
      <w:r w:rsidRPr="00EA13BA">
        <w:rPr>
          <w:rFonts w:ascii="Arial" w:hAnsi="Arial" w:cs="David"/>
          <w:b/>
          <w:bCs/>
          <w:szCs w:val="24"/>
          <w:rtl/>
        </w:rPr>
        <w:t xml:space="preserve"> . </w:t>
      </w: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u w:val="single"/>
          <w:rtl/>
        </w:rPr>
      </w:pPr>
      <w:r w:rsidRPr="00EA13BA">
        <w:rPr>
          <w:rFonts w:ascii="Arial" w:hAnsi="Arial" w:cs="David"/>
          <w:szCs w:val="24"/>
          <w:u w:val="single"/>
          <w:rtl/>
        </w:rPr>
        <w:t xml:space="preserve">ימים אלה מתחלקים לשתי תקופות: 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b/>
          <w:bCs/>
          <w:szCs w:val="24"/>
          <w:rtl/>
        </w:rPr>
        <w:t>1.הסדרי העבודה האפשריים בתקופה זו אשר מותנים</w:t>
      </w:r>
      <w:r w:rsidRPr="00EA13BA">
        <w:rPr>
          <w:rFonts w:ascii="Arial" w:hAnsi="Arial" w:cs="David"/>
          <w:szCs w:val="24"/>
          <w:rtl/>
        </w:rPr>
        <w:t xml:space="preserve"> </w:t>
      </w:r>
      <w:r w:rsidRPr="00EA13BA">
        <w:rPr>
          <w:rFonts w:ascii="Arial" w:hAnsi="Arial" w:cs="David"/>
          <w:b/>
          <w:bCs/>
          <w:szCs w:val="24"/>
          <w:u w:val="single"/>
          <w:rtl/>
        </w:rPr>
        <w:t>באישור הממונה מראש</w:t>
      </w:r>
      <w:r w:rsidRPr="00EA13BA">
        <w:rPr>
          <w:rFonts w:ascii="Arial" w:hAnsi="Arial" w:cs="David"/>
          <w:szCs w:val="24"/>
          <w:rtl/>
        </w:rPr>
        <w:t>:</w:t>
      </w:r>
    </w:p>
    <w:p w:rsidR="00EA13BA" w:rsidRPr="00EA13BA" w:rsidRDefault="00EA13BA" w:rsidP="00EA13BA">
      <w:pPr>
        <w:pStyle w:val="ListParagraph"/>
        <w:bidi/>
        <w:rPr>
          <w:rFonts w:ascii="Arial" w:hAnsi="Arial" w:cs="David"/>
          <w:b/>
          <w:bCs/>
          <w:sz w:val="24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> 19.09.2017 יום ג' – יום גשר – ניתן לעבוד כרגיל .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>20.09.2017  יום ד' – ערב ראש השנה – ניתן לעבוד עד השעה 17:00 בלבד.</w:t>
      </w: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 xml:space="preserve"> 29.09.2017 –יום ו'  ערב יום כיפור  – ניתן לעבוד עד השעה 17:00 בלבד. </w:t>
      </w:r>
    </w:p>
    <w:p w:rsidR="00EA13BA" w:rsidRPr="00EA13BA" w:rsidRDefault="00EA13BA" w:rsidP="00EA13BA">
      <w:pPr>
        <w:rPr>
          <w:rFonts w:cs="David"/>
          <w:sz w:val="22"/>
          <w:szCs w:val="22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>04.10.2017 יום ד'– ערב חג סוכות – ניתן לעבוד עד השעה 17:00 בלבד .  </w:t>
      </w: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</w:rPr>
      </w:pPr>
      <w:r w:rsidRPr="00EA13BA">
        <w:rPr>
          <w:rFonts w:ascii="Arial" w:hAnsi="Arial" w:cs="David"/>
          <w:szCs w:val="24"/>
          <w:rtl/>
        </w:rPr>
        <w:t>08-10.10.2017 - ימים א-ג – חוה"מ סוכות – ימי עבודה רגילים.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</w:p>
    <w:p w:rsidR="00EA13BA" w:rsidRPr="00EA13BA" w:rsidRDefault="00EA13BA" w:rsidP="00EA13BA">
      <w:pPr>
        <w:rPr>
          <w:rFonts w:ascii="Arial" w:hAnsi="Arial" w:cs="David"/>
          <w:b/>
          <w:bCs/>
          <w:szCs w:val="24"/>
          <w:u w:val="single"/>
          <w:rtl/>
        </w:rPr>
      </w:pPr>
      <w:r w:rsidRPr="00EA13BA">
        <w:rPr>
          <w:rFonts w:ascii="Arial" w:hAnsi="Arial" w:cs="David"/>
          <w:b/>
          <w:bCs/>
          <w:szCs w:val="24"/>
          <w:u w:val="single"/>
          <w:rtl/>
        </w:rPr>
        <w:t>2. בימי החג הבאים  חל איסור לעבוד:</w:t>
      </w:r>
    </w:p>
    <w:p w:rsidR="00EA13BA" w:rsidRPr="00EA13BA" w:rsidRDefault="00EA13BA" w:rsidP="00EA13BA">
      <w:pPr>
        <w:rPr>
          <w:rFonts w:ascii="Arial" w:hAnsi="Arial" w:cs="David"/>
          <w:b/>
          <w:bCs/>
          <w:szCs w:val="24"/>
          <w:u w:val="single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 xml:space="preserve">21-22.09.2017  ימים ה-ו  – חג ראש השנה </w:t>
      </w: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>30.09.2017  יום שבת – יום כיפור</w:t>
      </w:r>
    </w:p>
    <w:p w:rsidR="00EA13BA" w:rsidRPr="00EA13BA" w:rsidRDefault="00EA13BA" w:rsidP="00EA13BA">
      <w:pPr>
        <w:rPr>
          <w:rFonts w:ascii="Arial" w:hAnsi="Arial" w:cs="David"/>
          <w:szCs w:val="24"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 xml:space="preserve">05.10.2017  יום ה – חג סוכות </w:t>
      </w: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</w:p>
    <w:p w:rsidR="00EA13BA" w:rsidRPr="00EA13BA" w:rsidRDefault="00EA13BA" w:rsidP="00EA13BA">
      <w:pPr>
        <w:rPr>
          <w:rFonts w:ascii="Arial" w:hAnsi="Arial" w:cs="David"/>
          <w:szCs w:val="24"/>
          <w:rtl/>
        </w:rPr>
      </w:pPr>
      <w:r w:rsidRPr="00EA13BA">
        <w:rPr>
          <w:rFonts w:ascii="Arial" w:hAnsi="Arial" w:cs="David"/>
          <w:szCs w:val="24"/>
          <w:rtl/>
        </w:rPr>
        <w:t xml:space="preserve">11-12.10.2017 ימים ד-ה - הושענה רבה ושמחת תורה </w:t>
      </w:r>
    </w:p>
    <w:p w:rsidR="00024049" w:rsidRPr="00EA13BA" w:rsidRDefault="00024049" w:rsidP="00EA13BA">
      <w:pPr>
        <w:rPr>
          <w:rFonts w:cs="David"/>
          <w:szCs w:val="24"/>
          <w:rtl/>
        </w:rPr>
      </w:pPr>
    </w:p>
    <w:p w:rsidR="008C3935" w:rsidRPr="00EA13BA" w:rsidRDefault="008C3935" w:rsidP="008C3935">
      <w:pPr>
        <w:rPr>
          <w:rFonts w:cs="David"/>
          <w:szCs w:val="24"/>
          <w:rtl/>
        </w:rPr>
      </w:pPr>
    </w:p>
    <w:p w:rsidR="008C3935" w:rsidRPr="00EA13BA" w:rsidRDefault="008C3935" w:rsidP="009041FE">
      <w:pPr>
        <w:rPr>
          <w:rFonts w:cs="David"/>
          <w:b/>
          <w:bCs/>
          <w:szCs w:val="24"/>
          <w:rtl/>
        </w:rPr>
      </w:pPr>
      <w:r w:rsidRPr="00EA13BA">
        <w:rPr>
          <w:rFonts w:cs="David" w:hint="cs"/>
          <w:szCs w:val="24"/>
          <w:rtl/>
        </w:rPr>
        <w:tab/>
      </w:r>
      <w:r w:rsidRPr="00EA13BA">
        <w:rPr>
          <w:rFonts w:cs="David" w:hint="cs"/>
          <w:szCs w:val="24"/>
          <w:rtl/>
        </w:rPr>
        <w:tab/>
      </w:r>
      <w:r w:rsidRPr="00EA13BA">
        <w:rPr>
          <w:rFonts w:cs="David" w:hint="cs"/>
          <w:szCs w:val="24"/>
          <w:rtl/>
        </w:rPr>
        <w:tab/>
      </w:r>
      <w:r w:rsidRPr="00EA13BA">
        <w:rPr>
          <w:rFonts w:cs="David" w:hint="cs"/>
          <w:szCs w:val="24"/>
          <w:rtl/>
        </w:rPr>
        <w:tab/>
      </w:r>
      <w:r w:rsidRPr="00EA13BA">
        <w:rPr>
          <w:rFonts w:cs="David" w:hint="cs"/>
          <w:b/>
          <w:bCs/>
          <w:szCs w:val="24"/>
          <w:rtl/>
        </w:rPr>
        <w:tab/>
      </w:r>
      <w:r w:rsidR="009041FE" w:rsidRPr="00EA13BA">
        <w:rPr>
          <w:rFonts w:cs="David" w:hint="cs"/>
          <w:b/>
          <w:bCs/>
          <w:szCs w:val="24"/>
          <w:rtl/>
        </w:rPr>
        <w:t xml:space="preserve"> </w:t>
      </w:r>
      <w:r w:rsidR="00024049" w:rsidRPr="00EA13BA">
        <w:rPr>
          <w:rFonts w:cs="David" w:hint="cs"/>
          <w:b/>
          <w:bCs/>
          <w:szCs w:val="24"/>
          <w:rtl/>
        </w:rPr>
        <w:t xml:space="preserve">            </w:t>
      </w:r>
      <w:r w:rsidR="009041FE" w:rsidRPr="00EA13BA">
        <w:rPr>
          <w:rFonts w:cs="David" w:hint="cs"/>
          <w:b/>
          <w:bCs/>
          <w:szCs w:val="24"/>
          <w:rtl/>
        </w:rPr>
        <w:t xml:space="preserve"> </w:t>
      </w:r>
      <w:r w:rsidRPr="00EA13BA">
        <w:rPr>
          <w:rFonts w:cs="David" w:hint="cs"/>
          <w:b/>
          <w:bCs/>
          <w:szCs w:val="24"/>
          <w:rtl/>
        </w:rPr>
        <w:t xml:space="preserve">  </w:t>
      </w:r>
      <w:r w:rsidR="002167AD" w:rsidRPr="00EA13BA">
        <w:rPr>
          <w:rFonts w:cs="David"/>
          <w:b/>
          <w:bCs/>
          <w:szCs w:val="24"/>
          <w:rtl/>
        </w:rPr>
        <w:t xml:space="preserve">בברכת </w:t>
      </w:r>
      <w:r w:rsidR="009041FE" w:rsidRPr="00EA13BA">
        <w:rPr>
          <w:rFonts w:cs="David" w:hint="cs"/>
          <w:b/>
          <w:bCs/>
          <w:szCs w:val="24"/>
          <w:rtl/>
        </w:rPr>
        <w:t>שנה טובה</w:t>
      </w:r>
      <w:r w:rsidR="009A039F">
        <w:rPr>
          <w:rFonts w:cs="David" w:hint="cs"/>
          <w:b/>
          <w:bCs/>
          <w:szCs w:val="24"/>
          <w:rtl/>
        </w:rPr>
        <w:t>!</w:t>
      </w:r>
      <w:bookmarkStart w:id="0" w:name="_GoBack"/>
      <w:bookmarkEnd w:id="0"/>
    </w:p>
    <w:p w:rsidR="001B7616" w:rsidRPr="00EA13BA" w:rsidRDefault="001B7616" w:rsidP="009041FE">
      <w:pPr>
        <w:rPr>
          <w:rFonts w:cs="David"/>
          <w:szCs w:val="24"/>
          <w:rtl/>
        </w:rPr>
      </w:pPr>
    </w:p>
    <w:sectPr w:rsidR="001B7616" w:rsidRPr="00EA13BA" w:rsidSect="00024049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080" w:bottom="1440" w:left="1080" w:header="720" w:footer="851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3" w:rsidRDefault="005C6103">
      <w:r>
        <w:separator/>
      </w:r>
    </w:p>
  </w:endnote>
  <w:endnote w:type="continuationSeparator" w:id="0">
    <w:p w:rsidR="005C6103" w:rsidRDefault="005C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2" w:rsidRDefault="000A4327">
    <w:pPr>
      <w:pStyle w:val="Footer"/>
      <w:jc w:val="center"/>
      <w:rPr>
        <w:sz w:val="20"/>
        <w:szCs w:val="20"/>
        <w:rtl/>
      </w:rPr>
    </w:pPr>
    <w:r>
      <w:rPr>
        <w:lang w:eastAsia="en-US"/>
      </w:rPr>
      <w:drawing>
        <wp:inline distT="0" distB="0" distL="0" distR="0">
          <wp:extent cx="5278120" cy="317959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3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3" w:rsidRDefault="005C6103">
      <w:r>
        <w:separator/>
      </w:r>
    </w:p>
  </w:footnote>
  <w:footnote w:type="continuationSeparator" w:id="0">
    <w:p w:rsidR="005C6103" w:rsidRDefault="005C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2" w:rsidRDefault="000A4327" w:rsidP="000A4327">
    <w:pPr>
      <w:pStyle w:val="Header"/>
      <w:jc w:val="center"/>
      <w:rPr>
        <w:rtl/>
      </w:rPr>
    </w:pPr>
    <w:r>
      <w:rPr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-68580</wp:posOffset>
          </wp:positionV>
          <wp:extent cx="5806440" cy="878840"/>
          <wp:effectExtent l="0" t="0" r="0" b="0"/>
          <wp:wrapThrough wrapText="bothSides">
            <wp:wrapPolygon edited="0">
              <wp:start x="0" y="0"/>
              <wp:lineTo x="0" y="19665"/>
              <wp:lineTo x="1630" y="20133"/>
              <wp:lineTo x="13819" y="21069"/>
              <wp:lineTo x="14173" y="21069"/>
              <wp:lineTo x="20835" y="20133"/>
              <wp:lineTo x="21047" y="17792"/>
              <wp:lineTo x="19843" y="15451"/>
              <wp:lineTo x="20764" y="15451"/>
              <wp:lineTo x="21118" y="13110"/>
              <wp:lineTo x="21118" y="936"/>
              <wp:lineTo x="19346" y="468"/>
              <wp:lineTo x="205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7D95"/>
    <w:multiLevelType w:val="hybridMultilevel"/>
    <w:tmpl w:val="21308ADC"/>
    <w:lvl w:ilvl="0" w:tplc="4BD0CB9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F"/>
    <w:rsid w:val="00024049"/>
    <w:rsid w:val="00066687"/>
    <w:rsid w:val="0008575C"/>
    <w:rsid w:val="00086E6B"/>
    <w:rsid w:val="00090B8D"/>
    <w:rsid w:val="000A4327"/>
    <w:rsid w:val="000C4EED"/>
    <w:rsid w:val="000D5410"/>
    <w:rsid w:val="000E431C"/>
    <w:rsid w:val="000F26D7"/>
    <w:rsid w:val="00125177"/>
    <w:rsid w:val="001600EB"/>
    <w:rsid w:val="001B7616"/>
    <w:rsid w:val="001F166F"/>
    <w:rsid w:val="002167AD"/>
    <w:rsid w:val="0022010A"/>
    <w:rsid w:val="00254A74"/>
    <w:rsid w:val="00263DB8"/>
    <w:rsid w:val="0028262E"/>
    <w:rsid w:val="002A0A92"/>
    <w:rsid w:val="00336B1F"/>
    <w:rsid w:val="003563FD"/>
    <w:rsid w:val="003A1315"/>
    <w:rsid w:val="003D174B"/>
    <w:rsid w:val="00405206"/>
    <w:rsid w:val="00453890"/>
    <w:rsid w:val="00491E04"/>
    <w:rsid w:val="00493083"/>
    <w:rsid w:val="00494A4C"/>
    <w:rsid w:val="004A1218"/>
    <w:rsid w:val="004C4255"/>
    <w:rsid w:val="00514B43"/>
    <w:rsid w:val="0052065F"/>
    <w:rsid w:val="005249F3"/>
    <w:rsid w:val="00560BB3"/>
    <w:rsid w:val="005A760C"/>
    <w:rsid w:val="005C6103"/>
    <w:rsid w:val="005E0005"/>
    <w:rsid w:val="005E3368"/>
    <w:rsid w:val="00652A2D"/>
    <w:rsid w:val="00666C52"/>
    <w:rsid w:val="006948DD"/>
    <w:rsid w:val="006A409F"/>
    <w:rsid w:val="007A3F9F"/>
    <w:rsid w:val="00823ECB"/>
    <w:rsid w:val="00853766"/>
    <w:rsid w:val="008938C1"/>
    <w:rsid w:val="008C3935"/>
    <w:rsid w:val="008D4833"/>
    <w:rsid w:val="008F2E07"/>
    <w:rsid w:val="008F49D6"/>
    <w:rsid w:val="009041FE"/>
    <w:rsid w:val="00974DC2"/>
    <w:rsid w:val="009A039F"/>
    <w:rsid w:val="00A13F64"/>
    <w:rsid w:val="00A15DD4"/>
    <w:rsid w:val="00A326D1"/>
    <w:rsid w:val="00A3625B"/>
    <w:rsid w:val="00A568F6"/>
    <w:rsid w:val="00AA6F2E"/>
    <w:rsid w:val="00AC1E93"/>
    <w:rsid w:val="00AF30C7"/>
    <w:rsid w:val="00B12FFB"/>
    <w:rsid w:val="00B417D2"/>
    <w:rsid w:val="00B77B39"/>
    <w:rsid w:val="00C433AA"/>
    <w:rsid w:val="00C53A6B"/>
    <w:rsid w:val="00C92196"/>
    <w:rsid w:val="00CC1692"/>
    <w:rsid w:val="00CE4B07"/>
    <w:rsid w:val="00D2246F"/>
    <w:rsid w:val="00D36E2B"/>
    <w:rsid w:val="00D47657"/>
    <w:rsid w:val="00D66D5E"/>
    <w:rsid w:val="00D80980"/>
    <w:rsid w:val="00D87D08"/>
    <w:rsid w:val="00E41991"/>
    <w:rsid w:val="00E87218"/>
    <w:rsid w:val="00EA13BA"/>
    <w:rsid w:val="00F161C5"/>
    <w:rsid w:val="00F61EE6"/>
    <w:rsid w:val="00FA26DD"/>
    <w:rsid w:val="00FB63B7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28075-8489-486D-92AA-039839B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David"/>
      <w:szCs w:val="24"/>
    </w:rPr>
  </w:style>
  <w:style w:type="paragraph" w:styleId="BalloonText">
    <w:name w:val="Balloon Text"/>
    <w:basedOn w:val="Normal"/>
    <w:link w:val="BalloonTextChar"/>
    <w:rsid w:val="00D3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E2B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EA13BA"/>
    <w:pPr>
      <w:bidi w:val="0"/>
      <w:ind w:left="720"/>
    </w:pPr>
    <w:rPr>
      <w:rFonts w:ascii="Calibri" w:eastAsiaTheme="minorHAnsi" w:hAnsi="Calibri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32AFC.B6A5F1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3E5F-0E13-43B7-B04E-F0C59FFF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 R&amp;D Foundation LTD.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Bar-Haim</dc:creator>
  <cp:lastModifiedBy>Vered Palit</cp:lastModifiedBy>
  <cp:revision>10</cp:revision>
  <cp:lastPrinted>2016-09-11T07:51:00Z</cp:lastPrinted>
  <dcterms:created xsi:type="dcterms:W3CDTF">2017-09-13T08:42:00Z</dcterms:created>
  <dcterms:modified xsi:type="dcterms:W3CDTF">2017-09-13T11:20:00Z</dcterms:modified>
</cp:coreProperties>
</file>